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4678"/>
        <w:gridCol w:w="4927"/>
      </w:tblGrid>
      <w:tr>
        <w:tblPrEx/>
        <w:trPr/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О </w:t>
            </w:r>
            <w:r>
              <w:rPr>
                <w:rFonts w:ascii="PT Astra Serif" w:hAnsi="PT Astra Serif"/>
                <w:szCs w:val="28"/>
              </w:rPr>
              <w:t xml:space="preserve">законе</w:t>
            </w:r>
            <w:r>
              <w:rPr>
                <w:rFonts w:ascii="PT Astra Serif" w:hAnsi="PT Astra Serif"/>
                <w:szCs w:val="28"/>
              </w:rPr>
              <w:t xml:space="preserve"> Алтайского края </w:t>
            </w:r>
            <w:r>
              <w:rPr>
                <w:rFonts w:ascii="PT Astra Serif" w:hAnsi="PT Astra Serif"/>
                <w:szCs w:val="28"/>
              </w:rPr>
              <w:br/>
            </w:r>
            <w:r>
              <w:rPr>
                <w:rFonts w:ascii="PT Astra Serif" w:hAnsi="PT Astra Serif"/>
                <w:szCs w:val="28"/>
              </w:rPr>
              <w:t xml:space="preserve">«О внесении изменений в закон Алтайского края «О краевом бюджете на 202</w:t>
            </w:r>
            <w:r>
              <w:rPr>
                <w:rFonts w:ascii="PT Astra Serif" w:hAnsi="PT Astra Serif"/>
                <w:szCs w:val="28"/>
              </w:rPr>
              <w:t xml:space="preserve">6 год и на плановый период 202</w:t>
            </w:r>
            <w:r>
              <w:rPr>
                <w:rFonts w:ascii="PT Astra Serif" w:hAnsi="PT Astra Serif"/>
                <w:szCs w:val="28"/>
              </w:rPr>
              <w:t xml:space="preserve">7 и 202</w:t>
            </w:r>
            <w:r>
              <w:rPr>
                <w:rFonts w:ascii="PT Astra Serif" w:hAnsi="PT Astra Serif"/>
                <w:szCs w:val="28"/>
              </w:rPr>
              <w:t xml:space="preserve">8 годов»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Проект</w:t>
            </w:r>
            <w:r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730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 Принять закон Алтайского края </w:t>
      </w:r>
      <w:r>
        <w:rPr>
          <w:rFonts w:ascii="PT Astra Serif" w:hAnsi="PT Astra Serif" w:eastAsia="Calibri"/>
          <w:szCs w:val="28"/>
          <w:lang w:eastAsia="en-US"/>
        </w:rPr>
        <w:t xml:space="preserve">«О внесении изменений в закон Алтайского края «О краевом бюджете на 202</w:t>
      </w:r>
      <w:r>
        <w:rPr>
          <w:rFonts w:ascii="PT Astra Serif" w:hAnsi="PT Astra Serif" w:eastAsia="Calibri"/>
          <w:szCs w:val="28"/>
          <w:lang w:eastAsia="en-US"/>
        </w:rPr>
        <w:t xml:space="preserve">6 год и на плановый период </w:t>
      </w:r>
      <w:r>
        <w:rPr>
          <w:rFonts w:ascii="PT Astra Serif" w:hAnsi="PT Astra Serif" w:eastAsia="Calibri"/>
          <w:szCs w:val="28"/>
          <w:lang w:eastAsia="en-US"/>
        </w:rPr>
        <w:br/>
        <w:t xml:space="preserve">202</w:t>
      </w:r>
      <w:r>
        <w:rPr>
          <w:rFonts w:ascii="PT Astra Serif" w:hAnsi="PT Astra Serif" w:eastAsia="Calibri"/>
          <w:szCs w:val="28"/>
          <w:lang w:eastAsia="en-US"/>
        </w:rPr>
        <w:t xml:space="preserve">7 и 2028</w:t>
      </w:r>
      <w:bookmarkStart w:id="0" w:name="_GoBack"/>
      <w:r/>
      <w:bookmarkEnd w:id="0"/>
      <w:r>
        <w:rPr>
          <w:rFonts w:ascii="PT Astra Serif" w:hAnsi="PT Astra Serif" w:eastAsia="Calibri"/>
          <w:szCs w:val="28"/>
          <w:lang w:eastAsia="en-US"/>
        </w:rPr>
        <w:t xml:space="preserve"> годов»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2. Направить указанный Закон Губернатору Алтайского края для подписания и обнародования в установленном порядке.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ind w:firstLine="7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tbl>
      <w:tblPr>
        <w:tblpPr w:horzAnchor="page" w:tblpX="1701" w:vertAnchor="page" w:tblpY="10649" w:leftFromText="180" w:topFromText="0" w:rightFromText="180" w:bottomFromText="0"/>
        <w:tblW w:w="9605" w:type="dxa"/>
        <w:tblLayout w:type="fixed"/>
        <w:tblLook w:val="04A0" w:firstRow="1" w:lastRow="0" w:firstColumn="1" w:lastColumn="0" w:noHBand="0" w:noVBand="1"/>
      </w:tblPr>
      <w:tblGrid>
        <w:gridCol w:w="6521"/>
        <w:gridCol w:w="3084"/>
      </w:tblGrid>
      <w:tr>
        <w:tblPrEx/>
        <w:trPr/>
        <w:tc>
          <w:tcPr>
            <w:shd w:val="clear" w:color="auto" w:fill="auto"/>
            <w:tcW w:w="6521" w:type="dxa"/>
            <w:textDirection w:val="lrTb"/>
            <w:noWrap w:val="false"/>
          </w:tcPr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  <w:p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>
              <w:rPr>
                <w:rFonts w:ascii="PT Astra Serif" w:hAnsi="PT Astra Serif"/>
                <w:szCs w:val="28"/>
              </w:rPr>
            </w:r>
            <w:r>
              <w:rPr>
                <w:rFonts w:ascii="PT Astra Serif" w:hAnsi="PT Astra Serif"/>
                <w:szCs w:val="28"/>
              </w:rPr>
            </w:r>
          </w:p>
        </w:tc>
        <w:tc>
          <w:tcPr>
            <w:shd w:val="clear" w:color="auto" w:fill="auto"/>
            <w:tcW w:w="3084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</w:t>
            </w:r>
            <w:r>
              <w:rPr>
                <w:rFonts w:ascii="PT Astra Serif" w:hAnsi="PT Astra Serif"/>
              </w:rPr>
              <w:t xml:space="preserve">          </w:t>
            </w:r>
            <w:r>
              <w:rPr>
                <w:rFonts w:ascii="PT Astra Serif" w:hAnsi="PT Astra Serif"/>
              </w:rPr>
              <w:t xml:space="preserve">А.А. Романенко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5040"/>
        <w:tabs>
          <w:tab w:val="left" w:pos="5103" w:leader="none"/>
        </w:tabs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rFonts w:ascii="PT Astra Serif" w:hAnsi="PT Astra Serif"/>
        <w:sz w:val="26"/>
        <w:szCs w:val="26"/>
      </w:rPr>
    </w:pPr>
    <w:r>
      <w:rPr>
        <w:rFonts w:ascii="PT Astra Serif" w:hAnsi="PT Astra Serif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265" cy="723265"/>
              <wp:effectExtent l="0" t="0" r="635" b="635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3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26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6.95pt;height:56.95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PT Astra Serif" w:hAnsi="PT Astra Serif"/>
        <w:sz w:val="26"/>
        <w:szCs w:val="26"/>
      </w:rPr>
    </w:r>
    <w:r>
      <w:rPr>
        <w:rFonts w:ascii="PT Astra Serif" w:hAnsi="PT Astra Serif"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ЗАКОНОДАТЕЛЬНОЕ СОБРАНИЕ</w:t>
    </w:r>
    <w:r>
      <w:rPr>
        <w:rFonts w:ascii="PT Astra Serif" w:hAnsi="PT Astra Serif"/>
        <w:b/>
        <w:sz w:val="26"/>
        <w:szCs w:val="26"/>
      </w:rPr>
    </w:r>
    <w:r>
      <w:rPr>
        <w:rFonts w:ascii="PT Astra Serif" w:hAnsi="PT Astra Serif"/>
        <w:b/>
        <w:sz w:val="26"/>
        <w:szCs w:val="26"/>
      </w:rPr>
    </w:r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>
      <w:rPr>
        <w:rFonts w:ascii="PT Astra Serif" w:hAnsi="PT Astra Serif"/>
        <w:b/>
        <w:spacing w:val="80"/>
        <w:sz w:val="36"/>
        <w:szCs w:val="36"/>
      </w:rPr>
    </w:r>
    <w:r>
      <w:rPr>
        <w:rFonts w:ascii="PT Astra Serif" w:hAnsi="PT Astra Serif"/>
        <w:b/>
        <w:spacing w:val="80"/>
        <w:sz w:val="36"/>
        <w:szCs w:val="36"/>
      </w:rPr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  <w:t xml:space="preserve">    </w:t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  <w:tc>
        <w:tcPr>
          <w:shd w:val="clear" w:color="auto" w:fill="auto"/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>
            <w:rPr>
              <w:rFonts w:ascii="PT Astra Serif" w:hAnsi="PT Astra Serif"/>
              <w:sz w:val="24"/>
              <w:szCs w:val="24"/>
            </w:rPr>
          </w:r>
          <w:r>
            <w:rPr>
              <w:rFonts w:ascii="PT Astra Serif" w:hAnsi="PT Astra Serif"/>
              <w:sz w:val="24"/>
              <w:szCs w:val="24"/>
            </w:rPr>
          </w:r>
        </w:p>
      </w:tc>
      <w:tc>
        <w:tcPr>
          <w:shd w:val="clear" w:color="auto" w:fill="auto"/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  <w:r>
            <w:rPr>
              <w:rFonts w:ascii="PT Astra Serif" w:hAnsi="PT Astra Serif"/>
              <w:szCs w:val="28"/>
            </w:rPr>
          </w:r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720"/>
        <w:tabs>
          <w:tab w:val="num" w:pos="1106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720"/>
        <w:tabs>
          <w:tab w:val="num" w:pos="1134" w:leader="none"/>
        </w:tabs>
      </w:pPr>
      <w:rPr>
        <w:rFonts w:hint="default" w:ascii="Times New Roman" w:hAnsi="Times New Roman"/>
        <w:b w:val="0"/>
        <w:i w:val="0"/>
        <w:sz w:val="28"/>
        <w:szCs w:val="28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7">
    <w:name w:val="Heading 1"/>
    <w:basedOn w:val="939"/>
    <w:next w:val="939"/>
    <w:link w:val="7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basedOn w:val="942"/>
    <w:link w:val="767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42"/>
    <w:link w:val="940"/>
    <w:uiPriority w:val="9"/>
    <w:rPr>
      <w:rFonts w:ascii="Arial" w:hAnsi="Arial" w:eastAsia="Arial" w:cs="Arial"/>
      <w:sz w:val="34"/>
    </w:rPr>
  </w:style>
  <w:style w:type="paragraph" w:styleId="770">
    <w:name w:val="Heading 3"/>
    <w:basedOn w:val="939"/>
    <w:next w:val="939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1">
    <w:name w:val="Heading 3 Char"/>
    <w:basedOn w:val="942"/>
    <w:link w:val="770"/>
    <w:uiPriority w:val="9"/>
    <w:rPr>
      <w:rFonts w:ascii="Arial" w:hAnsi="Arial" w:eastAsia="Arial" w:cs="Arial"/>
      <w:sz w:val="30"/>
      <w:szCs w:val="30"/>
    </w:rPr>
  </w:style>
  <w:style w:type="paragraph" w:styleId="772">
    <w:name w:val="Heading 4"/>
    <w:basedOn w:val="939"/>
    <w:next w:val="939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3">
    <w:name w:val="Heading 4 Char"/>
    <w:basedOn w:val="942"/>
    <w:link w:val="772"/>
    <w:uiPriority w:val="9"/>
    <w:rPr>
      <w:rFonts w:ascii="Arial" w:hAnsi="Arial" w:eastAsia="Arial" w:cs="Arial"/>
      <w:b/>
      <w:bCs/>
      <w:sz w:val="26"/>
      <w:szCs w:val="26"/>
    </w:rPr>
  </w:style>
  <w:style w:type="character" w:styleId="774">
    <w:name w:val="Heading 5 Char"/>
    <w:basedOn w:val="942"/>
    <w:link w:val="941"/>
    <w:uiPriority w:val="9"/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939"/>
    <w:next w:val="939"/>
    <w:link w:val="7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6">
    <w:name w:val="Heading 6 Char"/>
    <w:basedOn w:val="942"/>
    <w:link w:val="775"/>
    <w:uiPriority w:val="9"/>
    <w:rPr>
      <w:rFonts w:ascii="Arial" w:hAnsi="Arial" w:eastAsia="Arial" w:cs="Arial"/>
      <w:b/>
      <w:bCs/>
      <w:sz w:val="22"/>
      <w:szCs w:val="22"/>
    </w:rPr>
  </w:style>
  <w:style w:type="paragraph" w:styleId="777">
    <w:name w:val="Heading 7"/>
    <w:basedOn w:val="939"/>
    <w:next w:val="93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7 Char"/>
    <w:basedOn w:val="942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9">
    <w:name w:val="Heading 8"/>
    <w:basedOn w:val="939"/>
    <w:next w:val="939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0">
    <w:name w:val="Heading 8 Char"/>
    <w:basedOn w:val="942"/>
    <w:link w:val="779"/>
    <w:uiPriority w:val="9"/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939"/>
    <w:next w:val="939"/>
    <w:link w:val="7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>
    <w:name w:val="Heading 9 Char"/>
    <w:basedOn w:val="94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783">
    <w:name w:val="No Spacing"/>
    <w:uiPriority w:val="1"/>
    <w:qFormat/>
    <w:pPr>
      <w:spacing w:before="0" w:after="0" w:line="240" w:lineRule="auto"/>
    </w:pPr>
  </w:style>
  <w:style w:type="paragraph" w:styleId="784">
    <w:name w:val="Title"/>
    <w:basedOn w:val="939"/>
    <w:next w:val="939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>
    <w:name w:val="Title Char"/>
    <w:basedOn w:val="942"/>
    <w:link w:val="784"/>
    <w:uiPriority w:val="10"/>
    <w:rPr>
      <w:sz w:val="48"/>
      <w:szCs w:val="48"/>
    </w:rPr>
  </w:style>
  <w:style w:type="paragraph" w:styleId="786">
    <w:name w:val="Subtitle"/>
    <w:basedOn w:val="939"/>
    <w:next w:val="939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>
    <w:name w:val="Subtitle Char"/>
    <w:basedOn w:val="942"/>
    <w:link w:val="786"/>
    <w:uiPriority w:val="11"/>
    <w:rPr>
      <w:sz w:val="24"/>
      <w:szCs w:val="24"/>
    </w:rPr>
  </w:style>
  <w:style w:type="paragraph" w:styleId="788">
    <w:name w:val="Quote"/>
    <w:basedOn w:val="939"/>
    <w:next w:val="939"/>
    <w:link w:val="789"/>
    <w:uiPriority w:val="29"/>
    <w:qFormat/>
    <w:pPr>
      <w:ind w:left="720" w:right="720"/>
    </w:pPr>
    <w:rPr>
      <w:i/>
    </w:r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39"/>
    <w:next w:val="939"/>
    <w:link w:val="7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2"/>
    <w:link w:val="947"/>
    <w:uiPriority w:val="99"/>
  </w:style>
  <w:style w:type="character" w:styleId="793">
    <w:name w:val="Footer Char"/>
    <w:basedOn w:val="942"/>
    <w:link w:val="949"/>
    <w:uiPriority w:val="99"/>
  </w:style>
  <w:style w:type="paragraph" w:styleId="794">
    <w:name w:val="Caption"/>
    <w:basedOn w:val="939"/>
    <w:next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949"/>
    <w:uiPriority w:val="99"/>
  </w:style>
  <w:style w:type="table" w:styleId="796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5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7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9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0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1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2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4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5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7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9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0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1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2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3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4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7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8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0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2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3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5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9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1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2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3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4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5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6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7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9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0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1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2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3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4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5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6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7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8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9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0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spacing w:after="40" w:line="240" w:lineRule="auto"/>
    </w:pPr>
    <w:rPr>
      <w:sz w:val="18"/>
    </w:r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2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2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  <w:rPr>
      <w:rFonts w:ascii="Times New Roman" w:hAnsi="Times New Roman" w:eastAsia="Times New Roman"/>
      <w:sz w:val="28"/>
    </w:rPr>
  </w:style>
  <w:style w:type="paragraph" w:styleId="940">
    <w:name w:val="Heading 2"/>
    <w:basedOn w:val="939"/>
    <w:next w:val="939"/>
    <w:link w:val="953"/>
    <w:qFormat/>
    <w:pPr>
      <w:jc w:val="center"/>
      <w:keepNext/>
      <w:outlineLvl w:val="1"/>
    </w:pPr>
    <w:rPr>
      <w:b/>
      <w:spacing w:val="80"/>
      <w:sz w:val="36"/>
    </w:rPr>
  </w:style>
  <w:style w:type="paragraph" w:styleId="941">
    <w:name w:val="Heading 5"/>
    <w:basedOn w:val="939"/>
    <w:next w:val="939"/>
    <w:link w:val="945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42" w:default="1">
    <w:name w:val="Default Paragraph Font"/>
    <w:uiPriority w:val="1"/>
    <w:semiHidden/>
    <w:unhideWhenUsed/>
  </w:style>
  <w:style w:type="table" w:styleId="9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character" w:styleId="945" w:customStyle="1">
    <w:name w:val="Заголовок 5 Знак"/>
    <w:link w:val="941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46">
    <w:name w:val="Table Grid"/>
    <w:basedOn w:val="94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7">
    <w:name w:val="Header"/>
    <w:basedOn w:val="939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Верхний колонтитул Знак"/>
    <w:link w:val="947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9">
    <w:name w:val="Footer"/>
    <w:basedOn w:val="939"/>
    <w:link w:val="95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50" w:customStyle="1">
    <w:name w:val="Нижний колонтитул Знак"/>
    <w:link w:val="9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1">
    <w:name w:val="Balloon Text"/>
    <w:basedOn w:val="939"/>
    <w:link w:val="9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52" w:customStyle="1">
    <w:name w:val="Текст выноски Знак"/>
    <w:link w:val="95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53" w:customStyle="1">
    <w:name w:val="Заголовок 2 Знак"/>
    <w:link w:val="940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54">
    <w:name w:val="Placeholder Text"/>
    <w:uiPriority w:val="99"/>
    <w:semiHidden/>
    <w:rPr>
      <w:color w:val="808080"/>
    </w:rPr>
  </w:style>
  <w:style w:type="paragraph" w:styleId="955">
    <w:name w:val="List Paragraph"/>
    <w:basedOn w:val="939"/>
    <w:uiPriority w:val="34"/>
    <w:qFormat/>
    <w:pPr>
      <w:contextualSpacing/>
      <w:ind w:left="720"/>
    </w:pPr>
  </w:style>
  <w:style w:type="paragraph" w:styleId="956">
    <w:name w:val="Plain Text"/>
    <w:basedOn w:val="939"/>
    <w:link w:val="957"/>
    <w:pPr>
      <w:widowControl w:val="off"/>
    </w:pPr>
    <w:rPr>
      <w:rFonts w:ascii="Courier New" w:hAnsi="Courier New" w:cs="Courier New"/>
      <w:sz w:val="20"/>
    </w:rPr>
  </w:style>
  <w:style w:type="character" w:styleId="957" w:customStyle="1">
    <w:name w:val="Текст Знак"/>
    <w:link w:val="956"/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revision>6</cp:revision>
  <dcterms:created xsi:type="dcterms:W3CDTF">2024-03-14T02:38:00Z</dcterms:created>
  <dcterms:modified xsi:type="dcterms:W3CDTF">2026-06-02T08:37:42Z</dcterms:modified>
</cp:coreProperties>
</file>